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F7" w:rsidRDefault="003D281F" w:rsidP="00570AF7">
      <w:pPr>
        <w:tabs>
          <w:tab w:val="left" w:pos="7060"/>
        </w:tabs>
        <w:ind w:left="-1134"/>
        <w:jc w:val="center"/>
        <w:rPr>
          <w:sz w:val="32"/>
          <w:szCs w:val="32"/>
          <w:u w:val="single"/>
        </w:rPr>
      </w:pPr>
      <w:r>
        <w:rPr>
          <w:noProof/>
          <w:lang w:eastAsia="en-AU"/>
        </w:rPr>
        <w:drawing>
          <wp:anchor distT="0" distB="0" distL="114300" distR="114300" simplePos="0" relativeHeight="251659264" behindDoc="0" locked="0" layoutInCell="1" allowOverlap="1" wp14:anchorId="1653D05B" wp14:editId="286CE6E9">
            <wp:simplePos x="0" y="0"/>
            <wp:positionH relativeFrom="column">
              <wp:posOffset>5501640</wp:posOffset>
            </wp:positionH>
            <wp:positionV relativeFrom="paragraph">
              <wp:posOffset>83820</wp:posOffset>
            </wp:positionV>
            <wp:extent cx="918845" cy="9213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 Lang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8845" cy="921385"/>
                    </a:xfrm>
                    <a:prstGeom prst="rect">
                      <a:avLst/>
                    </a:prstGeom>
                  </pic:spPr>
                </pic:pic>
              </a:graphicData>
            </a:graphic>
            <wp14:sizeRelH relativeFrom="margin">
              <wp14:pctWidth>0</wp14:pctWidth>
            </wp14:sizeRelH>
            <wp14:sizeRelV relativeFrom="margin">
              <wp14:pctHeight>0</wp14:pctHeight>
            </wp14:sizeRelV>
          </wp:anchor>
        </w:drawing>
      </w:r>
      <w:r w:rsidR="00E412B0">
        <w:rPr>
          <w:noProof/>
          <w:lang w:eastAsia="en-AU"/>
        </w:rPr>
        <w:drawing>
          <wp:inline distT="0" distB="0" distL="0" distR="0" wp14:anchorId="2461E1E3" wp14:editId="5A23764A">
            <wp:extent cx="1873241" cy="1234440"/>
            <wp:effectExtent l="0" t="0" r="0" b="3810"/>
            <wp:docPr id="10" name="Picture 10" descr="C:\Users\Ivan\AppData\Local\Microsoft\Windows\Temporary Internet Files\Content.IE5\I8G0IO49\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ppData\Local\Microsoft\Windows\Temporary Internet Files\Content.IE5\I8G0IO49\New logo.png"/>
                    <pic:cNvPicPr>
                      <a:picLocks noChangeAspect="1" noChangeArrowheads="1"/>
                    </pic:cNvPicPr>
                  </pic:nvPicPr>
                  <pic:blipFill>
                    <a:blip r:embed="rId7">
                      <a:duotone>
                        <a:prstClr val="black"/>
                        <a:srgbClr val="D9C3A5">
                          <a:tint val="50000"/>
                          <a:satMod val="180000"/>
                        </a:srgbClr>
                      </a:duotone>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925955" cy="1269178"/>
                    </a:xfrm>
                    <a:prstGeom prst="ellipse">
                      <a:avLst/>
                    </a:prstGeom>
                    <a:ln>
                      <a:noFill/>
                    </a:ln>
                    <a:effectLst>
                      <a:softEdge rad="112500"/>
                    </a:effectLst>
                  </pic:spPr>
                </pic:pic>
              </a:graphicData>
            </a:graphic>
          </wp:inline>
        </w:drawing>
      </w:r>
      <w:r w:rsidRPr="003D281F">
        <w:rPr>
          <w:sz w:val="32"/>
          <w:szCs w:val="32"/>
          <w:u w:val="single"/>
        </w:rPr>
        <w:t xml:space="preserve">Lang </w:t>
      </w:r>
      <w:proofErr w:type="spellStart"/>
      <w:r w:rsidRPr="003D281F">
        <w:rPr>
          <w:sz w:val="32"/>
          <w:szCs w:val="32"/>
          <w:u w:val="single"/>
        </w:rPr>
        <w:t>Lang</w:t>
      </w:r>
      <w:proofErr w:type="spellEnd"/>
      <w:r w:rsidRPr="003D281F">
        <w:rPr>
          <w:sz w:val="32"/>
          <w:szCs w:val="32"/>
          <w:u w:val="single"/>
        </w:rPr>
        <w:t xml:space="preserve"> &amp; District Horse Riders Club </w:t>
      </w:r>
      <w:proofErr w:type="spellStart"/>
      <w:r w:rsidRPr="003D281F">
        <w:rPr>
          <w:sz w:val="32"/>
          <w:szCs w:val="32"/>
          <w:u w:val="single"/>
        </w:rPr>
        <w:t>Inc</w:t>
      </w:r>
      <w:proofErr w:type="spellEnd"/>
    </w:p>
    <w:p w:rsidR="00570AF7" w:rsidRPr="00570AF7" w:rsidRDefault="00570AF7" w:rsidP="00570AF7">
      <w:pPr>
        <w:tabs>
          <w:tab w:val="left" w:pos="7060"/>
        </w:tabs>
        <w:ind w:left="-1134"/>
        <w:jc w:val="center"/>
        <w:rPr>
          <w:sz w:val="24"/>
          <w:szCs w:val="24"/>
          <w:u w:val="single"/>
        </w:rPr>
      </w:pPr>
      <w:r>
        <w:rPr>
          <w:sz w:val="24"/>
          <w:szCs w:val="24"/>
          <w:u w:val="single"/>
        </w:rPr>
        <w:t>(A0060380P)</w:t>
      </w:r>
    </w:p>
    <w:p w:rsidR="00917F88" w:rsidRPr="00E86B63" w:rsidRDefault="00917F88" w:rsidP="00E86B63">
      <w:pPr>
        <w:pStyle w:val="Default"/>
        <w:jc w:val="center"/>
        <w:rPr>
          <w:sz w:val="36"/>
          <w:szCs w:val="36"/>
          <w:u w:val="single"/>
        </w:rPr>
      </w:pPr>
      <w:r w:rsidRPr="00E86B63">
        <w:rPr>
          <w:b/>
          <w:bCs/>
          <w:sz w:val="36"/>
          <w:szCs w:val="36"/>
          <w:u w:val="single"/>
        </w:rPr>
        <w:t>Member Responsibilities</w:t>
      </w:r>
    </w:p>
    <w:p w:rsidR="00917F88" w:rsidRDefault="00917F88" w:rsidP="00917F88">
      <w:pPr>
        <w:pStyle w:val="Default"/>
        <w:jc w:val="center"/>
        <w:rPr>
          <w:b/>
          <w:bCs/>
          <w:sz w:val="28"/>
          <w:szCs w:val="28"/>
        </w:rPr>
      </w:pPr>
    </w:p>
    <w:p w:rsidR="00917F88" w:rsidRDefault="00E86B63" w:rsidP="00917F88">
      <w:pPr>
        <w:pStyle w:val="Default"/>
        <w:jc w:val="center"/>
        <w:rPr>
          <w:b/>
          <w:bCs/>
          <w:sz w:val="28"/>
          <w:szCs w:val="28"/>
        </w:rPr>
      </w:pPr>
      <w:r>
        <w:rPr>
          <w:noProof/>
          <w:lang w:eastAsia="en-AU"/>
        </w:rPr>
        <w:drawing>
          <wp:inline distT="0" distB="0" distL="0" distR="0" wp14:anchorId="60F0CAD5" wp14:editId="10A2415F">
            <wp:extent cx="135636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910" cy="1326418"/>
                    </a:xfrm>
                    <a:prstGeom prst="rect">
                      <a:avLst/>
                    </a:prstGeom>
                    <a:noFill/>
                    <a:ln>
                      <a:noFill/>
                    </a:ln>
                  </pic:spPr>
                </pic:pic>
              </a:graphicData>
            </a:graphic>
          </wp:inline>
        </w:drawing>
      </w:r>
    </w:p>
    <w:p w:rsidR="00917F88" w:rsidRDefault="00917F88" w:rsidP="00917F88">
      <w:pPr>
        <w:pStyle w:val="Default"/>
        <w:rPr>
          <w:b/>
          <w:bCs/>
          <w:sz w:val="28"/>
          <w:szCs w:val="28"/>
        </w:rPr>
      </w:pPr>
    </w:p>
    <w:p w:rsidR="00917F88" w:rsidRDefault="00917F88" w:rsidP="00E86B63">
      <w:pPr>
        <w:pStyle w:val="Default"/>
        <w:jc w:val="center"/>
        <w:rPr>
          <w:sz w:val="28"/>
          <w:szCs w:val="28"/>
        </w:rPr>
      </w:pPr>
      <w:r>
        <w:rPr>
          <w:b/>
          <w:bCs/>
          <w:sz w:val="28"/>
          <w:szCs w:val="28"/>
        </w:rPr>
        <w:t>In conjunction with the</w:t>
      </w:r>
    </w:p>
    <w:p w:rsidR="00917F88" w:rsidRDefault="00917F88" w:rsidP="00E86B63">
      <w:pPr>
        <w:pStyle w:val="Default"/>
        <w:jc w:val="center"/>
        <w:rPr>
          <w:sz w:val="28"/>
          <w:szCs w:val="28"/>
        </w:rPr>
      </w:pPr>
      <w:proofErr w:type="gramStart"/>
      <w:r>
        <w:rPr>
          <w:b/>
          <w:bCs/>
          <w:sz w:val="28"/>
          <w:szCs w:val="28"/>
        </w:rPr>
        <w:t>Horse Riding Clubs Association of Victoria Inc.</w:t>
      </w:r>
      <w:proofErr w:type="gramEnd"/>
    </w:p>
    <w:p w:rsidR="00E86B63" w:rsidRDefault="00E86B63" w:rsidP="00917F88">
      <w:pPr>
        <w:pStyle w:val="Default"/>
        <w:rPr>
          <w:rFonts w:ascii="Calibri" w:hAnsi="Calibri" w:cs="Calibri"/>
          <w:b/>
          <w:bCs/>
          <w:sz w:val="23"/>
          <w:szCs w:val="23"/>
        </w:rPr>
      </w:pPr>
    </w:p>
    <w:p w:rsidR="00917F88" w:rsidRDefault="00917F88" w:rsidP="00917F88">
      <w:pPr>
        <w:pStyle w:val="Default"/>
        <w:rPr>
          <w:rFonts w:ascii="Calibri" w:hAnsi="Calibri" w:cs="Calibri"/>
          <w:sz w:val="23"/>
          <w:szCs w:val="23"/>
        </w:rPr>
      </w:pPr>
      <w:r>
        <w:rPr>
          <w:rFonts w:ascii="Calibri" w:hAnsi="Calibri" w:cs="Calibri"/>
          <w:b/>
          <w:bCs/>
          <w:sz w:val="23"/>
          <w:szCs w:val="23"/>
        </w:rPr>
        <w:t xml:space="preserve">This document has been adapted from the HRCAV Risk Management Manual and Policy. </w:t>
      </w:r>
      <w:r w:rsidR="00E86B63">
        <w:rPr>
          <w:rFonts w:ascii="Calibri" w:hAnsi="Calibri" w:cs="Calibri"/>
          <w:b/>
          <w:bCs/>
          <w:sz w:val="23"/>
          <w:szCs w:val="23"/>
        </w:rPr>
        <w:t>LL&amp;DHRC</w:t>
      </w:r>
      <w:r>
        <w:rPr>
          <w:rFonts w:ascii="Calibri" w:hAnsi="Calibri" w:cs="Calibri"/>
          <w:b/>
          <w:bCs/>
          <w:sz w:val="23"/>
          <w:szCs w:val="23"/>
        </w:rPr>
        <w:t xml:space="preserve"> members are required to be familiar with their responsibilities as a condition of </w:t>
      </w:r>
      <w:r w:rsidR="00E86B63">
        <w:rPr>
          <w:rFonts w:ascii="Calibri" w:hAnsi="Calibri" w:cs="Calibri"/>
          <w:b/>
          <w:bCs/>
          <w:sz w:val="23"/>
          <w:szCs w:val="23"/>
        </w:rPr>
        <w:t>LL&amp;DHRC</w:t>
      </w:r>
      <w:r>
        <w:rPr>
          <w:rFonts w:ascii="Calibri" w:hAnsi="Calibri" w:cs="Calibri"/>
          <w:b/>
          <w:bCs/>
          <w:sz w:val="23"/>
          <w:szCs w:val="23"/>
        </w:rPr>
        <w:t xml:space="preserve"> and HRCAV membership. </w:t>
      </w:r>
    </w:p>
    <w:p w:rsidR="00E86B63" w:rsidRDefault="00E86B63" w:rsidP="00917F88">
      <w:pPr>
        <w:pStyle w:val="Default"/>
        <w:rPr>
          <w:rFonts w:ascii="Calibri" w:hAnsi="Calibri" w:cs="Calibri"/>
          <w:b/>
          <w:bCs/>
          <w:sz w:val="23"/>
          <w:szCs w:val="23"/>
        </w:rPr>
      </w:pPr>
    </w:p>
    <w:p w:rsidR="00917F88" w:rsidRDefault="00917F88" w:rsidP="00917F88">
      <w:pPr>
        <w:pStyle w:val="Default"/>
        <w:rPr>
          <w:rFonts w:ascii="Calibri" w:hAnsi="Calibri" w:cs="Calibri"/>
          <w:sz w:val="23"/>
          <w:szCs w:val="23"/>
        </w:rPr>
      </w:pPr>
      <w:r>
        <w:rPr>
          <w:rFonts w:ascii="Calibri" w:hAnsi="Calibri" w:cs="Calibri"/>
          <w:b/>
          <w:bCs/>
          <w:sz w:val="23"/>
          <w:szCs w:val="23"/>
        </w:rPr>
        <w:t xml:space="preserve">Members are expected to abide by the following: </w:t>
      </w:r>
    </w:p>
    <w:p w:rsidR="00917F88" w:rsidRPr="00E86B63" w:rsidRDefault="00917F88" w:rsidP="00917F88">
      <w:pPr>
        <w:pStyle w:val="Default"/>
        <w:rPr>
          <w:rFonts w:ascii="Calibri" w:hAnsi="Calibri" w:cs="Calibri"/>
          <w:sz w:val="23"/>
          <w:szCs w:val="23"/>
          <w:u w:val="single"/>
        </w:rPr>
      </w:pPr>
      <w:r w:rsidRPr="00E86B63">
        <w:rPr>
          <w:rFonts w:ascii="Calibri" w:hAnsi="Calibri" w:cs="Calibri"/>
          <w:b/>
          <w:bCs/>
          <w:sz w:val="23"/>
          <w:szCs w:val="23"/>
          <w:u w:val="single"/>
        </w:rPr>
        <w:t xml:space="preserve">Club Policies and Rules </w:t>
      </w:r>
    </w:p>
    <w:p w:rsidR="00917F88" w:rsidRDefault="00917F88" w:rsidP="00917F88">
      <w:pPr>
        <w:pStyle w:val="Default"/>
        <w:rPr>
          <w:rFonts w:ascii="Calibri" w:hAnsi="Calibri" w:cs="Calibri"/>
          <w:sz w:val="20"/>
          <w:szCs w:val="20"/>
        </w:rPr>
      </w:pPr>
      <w:r>
        <w:rPr>
          <w:rFonts w:ascii="Calibri" w:hAnsi="Calibri" w:cs="Calibri"/>
          <w:sz w:val="20"/>
          <w:szCs w:val="20"/>
        </w:rPr>
        <w:t xml:space="preserve">The Club has in place the following policies and rules relating to health and safety of members, volunteers and the general public. These policies/rules are reviewed and amended as required. Details covering the following issues are provided to all members and relevant persons: </w:t>
      </w:r>
    </w:p>
    <w:p w:rsidR="00E075D1" w:rsidRPr="00E075D1" w:rsidRDefault="00E075D1" w:rsidP="00E075D1">
      <w:pPr>
        <w:pStyle w:val="Default"/>
        <w:ind w:left="765"/>
        <w:rPr>
          <w:rFonts w:ascii="Calibri" w:hAnsi="Calibri" w:cs="Calibri"/>
          <w:sz w:val="20"/>
          <w:szCs w:val="20"/>
        </w:rPr>
      </w:pPr>
    </w:p>
    <w:p w:rsidR="00917F88" w:rsidRDefault="00917F88" w:rsidP="00E86B63">
      <w:pPr>
        <w:pStyle w:val="Default"/>
        <w:numPr>
          <w:ilvl w:val="0"/>
          <w:numId w:val="2"/>
        </w:numPr>
        <w:rPr>
          <w:rFonts w:ascii="Calibri" w:hAnsi="Calibri" w:cs="Calibri"/>
          <w:sz w:val="20"/>
          <w:szCs w:val="20"/>
        </w:rPr>
      </w:pPr>
      <w:r>
        <w:rPr>
          <w:rFonts w:ascii="Calibri" w:hAnsi="Calibri" w:cs="Calibri"/>
          <w:b/>
          <w:bCs/>
          <w:sz w:val="20"/>
          <w:szCs w:val="20"/>
        </w:rPr>
        <w:t xml:space="preserve">Stallions </w:t>
      </w:r>
      <w:r>
        <w:rPr>
          <w:rFonts w:ascii="Calibri" w:hAnsi="Calibri" w:cs="Calibri"/>
          <w:sz w:val="20"/>
          <w:szCs w:val="20"/>
        </w:rPr>
        <w:t xml:space="preserve">are permitted at rallies providing the venue permits this and HRCAV stallion rules are applied. Stallion ID kits must be used at all times during Club rallies and the horse must not be moved around venue without a bit. Stallions must be securely double tied or kept in a float, horse truck, stable or steel yard when not being ridden to ensure safety for all horses. </w:t>
      </w:r>
    </w:p>
    <w:p w:rsidR="00917F88" w:rsidRDefault="00917F88" w:rsidP="00917F88">
      <w:pPr>
        <w:pStyle w:val="Default"/>
        <w:rPr>
          <w:rFonts w:ascii="Calibri" w:hAnsi="Calibri" w:cs="Calibri"/>
          <w:sz w:val="20"/>
          <w:szCs w:val="20"/>
        </w:rPr>
      </w:pPr>
    </w:p>
    <w:p w:rsidR="00917F88" w:rsidRDefault="00917F88" w:rsidP="00E86B63">
      <w:pPr>
        <w:pStyle w:val="Default"/>
        <w:numPr>
          <w:ilvl w:val="0"/>
          <w:numId w:val="2"/>
        </w:numPr>
        <w:rPr>
          <w:rFonts w:ascii="Calibri" w:hAnsi="Calibri" w:cs="Calibri"/>
          <w:sz w:val="20"/>
          <w:szCs w:val="20"/>
        </w:rPr>
      </w:pPr>
      <w:r>
        <w:rPr>
          <w:rFonts w:ascii="Calibri" w:hAnsi="Calibri" w:cs="Calibri"/>
          <w:b/>
          <w:bCs/>
          <w:sz w:val="20"/>
          <w:szCs w:val="20"/>
        </w:rPr>
        <w:t xml:space="preserve">Group lesson safety and enjoyment </w:t>
      </w:r>
      <w:r w:rsidR="00E86B63">
        <w:rPr>
          <w:rFonts w:ascii="Calibri" w:hAnsi="Calibri" w:cs="Calibri"/>
          <w:sz w:val="20"/>
          <w:szCs w:val="20"/>
        </w:rPr>
        <w:t>– LL&amp;DHRC</w:t>
      </w:r>
      <w:r>
        <w:rPr>
          <w:rFonts w:ascii="Calibri" w:hAnsi="Calibri" w:cs="Calibri"/>
          <w:sz w:val="20"/>
          <w:szCs w:val="20"/>
        </w:rPr>
        <w:t xml:space="preserve"> strive to limit group lessons to </w:t>
      </w:r>
      <w:r w:rsidR="00E86B63">
        <w:rPr>
          <w:rFonts w:ascii="Calibri" w:hAnsi="Calibri" w:cs="Calibri"/>
          <w:sz w:val="20"/>
          <w:szCs w:val="20"/>
        </w:rPr>
        <w:t>6</w:t>
      </w:r>
      <w:r>
        <w:rPr>
          <w:rFonts w:ascii="Calibri" w:hAnsi="Calibri" w:cs="Calibri"/>
          <w:sz w:val="20"/>
          <w:szCs w:val="20"/>
        </w:rPr>
        <w:t xml:space="preserve"> or less riders with similar riding abilities. </w:t>
      </w:r>
    </w:p>
    <w:p w:rsidR="00917F88" w:rsidRDefault="00917F88" w:rsidP="00917F88">
      <w:pPr>
        <w:pStyle w:val="Default"/>
        <w:rPr>
          <w:rFonts w:ascii="Calibri" w:hAnsi="Calibri" w:cs="Calibri"/>
          <w:sz w:val="20"/>
          <w:szCs w:val="20"/>
        </w:rPr>
      </w:pPr>
    </w:p>
    <w:p w:rsidR="00BA62BE" w:rsidRPr="0072763D" w:rsidRDefault="00917F88" w:rsidP="0072763D">
      <w:pPr>
        <w:pStyle w:val="ListParagraph"/>
        <w:numPr>
          <w:ilvl w:val="0"/>
          <w:numId w:val="2"/>
        </w:numPr>
        <w:autoSpaceDE w:val="0"/>
        <w:autoSpaceDN w:val="0"/>
        <w:adjustRightInd w:val="0"/>
        <w:spacing w:after="0"/>
        <w:rPr>
          <w:rFonts w:ascii="Calibri" w:hAnsi="Calibri" w:cs="Calibri"/>
          <w:b/>
          <w:bCs/>
          <w:color w:val="auto"/>
          <w:sz w:val="20"/>
          <w:szCs w:val="20"/>
        </w:rPr>
      </w:pPr>
      <w:r w:rsidRPr="0072763D">
        <w:rPr>
          <w:rFonts w:ascii="Calibri" w:hAnsi="Calibri" w:cs="Calibri"/>
          <w:b/>
          <w:bCs/>
          <w:color w:val="auto"/>
          <w:sz w:val="20"/>
          <w:szCs w:val="20"/>
        </w:rPr>
        <w:t>Members Code of Conduct:</w:t>
      </w:r>
    </w:p>
    <w:p w:rsidR="00BA62BE" w:rsidRPr="00BA62BE" w:rsidRDefault="00BA62BE" w:rsidP="0072763D">
      <w:pPr>
        <w:autoSpaceDE w:val="0"/>
        <w:autoSpaceDN w:val="0"/>
        <w:adjustRightInd w:val="0"/>
        <w:spacing w:after="0" w:line="240" w:lineRule="auto"/>
        <w:ind w:left="709"/>
        <w:rPr>
          <w:rFonts w:cs="Verdana"/>
          <w:color w:val="000000"/>
          <w:sz w:val="20"/>
          <w:szCs w:val="20"/>
        </w:rPr>
      </w:pPr>
      <w:r>
        <w:rPr>
          <w:rFonts w:cs="Verdana"/>
          <w:color w:val="000000"/>
          <w:sz w:val="20"/>
          <w:szCs w:val="20"/>
        </w:rPr>
        <w:t xml:space="preserve">Lang </w:t>
      </w:r>
      <w:proofErr w:type="spellStart"/>
      <w:r>
        <w:rPr>
          <w:rFonts w:cs="Verdana"/>
          <w:color w:val="000000"/>
          <w:sz w:val="20"/>
          <w:szCs w:val="20"/>
        </w:rPr>
        <w:t>Lang</w:t>
      </w:r>
      <w:proofErr w:type="spellEnd"/>
      <w:r>
        <w:rPr>
          <w:rFonts w:cs="Verdana"/>
          <w:color w:val="000000"/>
          <w:sz w:val="20"/>
          <w:szCs w:val="20"/>
        </w:rPr>
        <w:t xml:space="preserve"> &amp; District Horse Riders Club Inc.</w:t>
      </w:r>
      <w:r w:rsidRPr="00BA62BE">
        <w:rPr>
          <w:rFonts w:cs="Verdana"/>
          <w:color w:val="000000"/>
          <w:sz w:val="20"/>
          <w:szCs w:val="20"/>
        </w:rPr>
        <w:t xml:space="preserve"> is a family club for horse lovers and</w:t>
      </w:r>
      <w:r>
        <w:rPr>
          <w:rFonts w:cs="Verdana"/>
          <w:color w:val="000000"/>
          <w:sz w:val="20"/>
          <w:szCs w:val="20"/>
        </w:rPr>
        <w:t xml:space="preserve"> </w:t>
      </w:r>
      <w:r w:rsidRPr="00BA62BE">
        <w:rPr>
          <w:rFonts w:cs="Verdana"/>
          <w:color w:val="000000"/>
          <w:sz w:val="20"/>
          <w:szCs w:val="20"/>
        </w:rPr>
        <w:t>any mistreatment of horses will not be tolerated.</w:t>
      </w:r>
    </w:p>
    <w:p w:rsidR="00BA62BE" w:rsidRPr="00BA62BE" w:rsidRDefault="00BA62BE" w:rsidP="0072763D">
      <w:pPr>
        <w:autoSpaceDE w:val="0"/>
        <w:autoSpaceDN w:val="0"/>
        <w:adjustRightInd w:val="0"/>
        <w:spacing w:after="0" w:line="240" w:lineRule="auto"/>
        <w:ind w:left="709"/>
        <w:rPr>
          <w:rFonts w:cs="Verdana"/>
          <w:color w:val="000000"/>
          <w:sz w:val="20"/>
          <w:szCs w:val="20"/>
        </w:rPr>
      </w:pPr>
      <w:r>
        <w:rPr>
          <w:rFonts w:cs="Verdana"/>
          <w:color w:val="000000"/>
          <w:sz w:val="20"/>
          <w:szCs w:val="20"/>
        </w:rPr>
        <w:t>LL&amp;DHRC</w:t>
      </w:r>
      <w:r w:rsidRPr="00BA62BE">
        <w:rPr>
          <w:rFonts w:cs="Verdana"/>
          <w:color w:val="000000"/>
          <w:sz w:val="20"/>
          <w:szCs w:val="20"/>
        </w:rPr>
        <w:t xml:space="preserve"> is a club that embraces the rights, dignity and worth of all</w:t>
      </w:r>
      <w:r>
        <w:rPr>
          <w:rFonts w:cs="Verdana"/>
          <w:color w:val="000000"/>
          <w:sz w:val="20"/>
          <w:szCs w:val="20"/>
        </w:rPr>
        <w:t xml:space="preserve"> </w:t>
      </w:r>
      <w:r w:rsidRPr="00BA62BE">
        <w:rPr>
          <w:rFonts w:cs="Verdana"/>
          <w:color w:val="000000"/>
          <w:sz w:val="20"/>
          <w:szCs w:val="20"/>
        </w:rPr>
        <w:t>regardless of their gender, sexuality,</w:t>
      </w:r>
      <w:r>
        <w:rPr>
          <w:rFonts w:cs="Verdana"/>
          <w:color w:val="000000"/>
          <w:sz w:val="20"/>
          <w:szCs w:val="20"/>
        </w:rPr>
        <w:t xml:space="preserve"> </w:t>
      </w:r>
      <w:r w:rsidRPr="00BA62BE">
        <w:rPr>
          <w:rFonts w:cs="Verdana"/>
          <w:color w:val="000000"/>
          <w:sz w:val="20"/>
          <w:szCs w:val="20"/>
        </w:rPr>
        <w:t>ability, cultural background or</w:t>
      </w:r>
      <w:r>
        <w:rPr>
          <w:rFonts w:cs="Verdana"/>
          <w:color w:val="000000"/>
          <w:sz w:val="20"/>
          <w:szCs w:val="20"/>
        </w:rPr>
        <w:t xml:space="preserve"> </w:t>
      </w:r>
      <w:r w:rsidRPr="00BA62BE">
        <w:rPr>
          <w:rFonts w:cs="Verdana"/>
          <w:color w:val="000000"/>
          <w:sz w:val="20"/>
          <w:szCs w:val="20"/>
        </w:rPr>
        <w:t xml:space="preserve">religion. It also strives to accommodate </w:t>
      </w:r>
      <w:r>
        <w:rPr>
          <w:rFonts w:cs="Verdana"/>
          <w:color w:val="000000"/>
          <w:sz w:val="20"/>
          <w:szCs w:val="20"/>
        </w:rPr>
        <w:t xml:space="preserve">all </w:t>
      </w:r>
      <w:r w:rsidRPr="00BA62BE">
        <w:rPr>
          <w:rFonts w:cs="Verdana"/>
          <w:color w:val="000000"/>
          <w:sz w:val="20"/>
          <w:szCs w:val="20"/>
        </w:rPr>
        <w:t>members who may have a</w:t>
      </w:r>
      <w:r>
        <w:rPr>
          <w:rFonts w:cs="Verdana"/>
          <w:color w:val="000000"/>
          <w:sz w:val="20"/>
          <w:szCs w:val="20"/>
        </w:rPr>
        <w:t xml:space="preserve"> </w:t>
      </w:r>
      <w:r w:rsidRPr="00BA62BE">
        <w:rPr>
          <w:rFonts w:cs="Verdana"/>
          <w:color w:val="000000"/>
          <w:sz w:val="20"/>
          <w:szCs w:val="20"/>
        </w:rPr>
        <w:t xml:space="preserve">disability of </w:t>
      </w:r>
      <w:r>
        <w:rPr>
          <w:rFonts w:cs="Verdana"/>
          <w:color w:val="000000"/>
          <w:sz w:val="20"/>
          <w:szCs w:val="20"/>
        </w:rPr>
        <w:t>any</w:t>
      </w:r>
      <w:r w:rsidRPr="00BA62BE">
        <w:rPr>
          <w:rFonts w:cs="Verdana"/>
          <w:color w:val="000000"/>
          <w:sz w:val="20"/>
          <w:szCs w:val="20"/>
        </w:rPr>
        <w:t xml:space="preserve"> kind.</w:t>
      </w:r>
    </w:p>
    <w:p w:rsidR="00BA62BE" w:rsidRPr="00BA62BE" w:rsidRDefault="00BA62BE" w:rsidP="0072763D">
      <w:pPr>
        <w:autoSpaceDE w:val="0"/>
        <w:autoSpaceDN w:val="0"/>
        <w:adjustRightInd w:val="0"/>
        <w:spacing w:after="0" w:line="240" w:lineRule="auto"/>
        <w:ind w:left="709"/>
        <w:rPr>
          <w:rFonts w:cs="Verdana"/>
          <w:color w:val="000000"/>
          <w:sz w:val="20"/>
          <w:szCs w:val="20"/>
        </w:rPr>
      </w:pPr>
      <w:r w:rsidRPr="00BA62BE">
        <w:rPr>
          <w:rFonts w:cs="Verdana"/>
          <w:color w:val="000000"/>
          <w:sz w:val="20"/>
          <w:szCs w:val="20"/>
        </w:rPr>
        <w:t>In accordance with these principles the club strives to maintain a</w:t>
      </w:r>
      <w:r>
        <w:rPr>
          <w:rFonts w:cs="Verdana"/>
          <w:color w:val="000000"/>
          <w:sz w:val="20"/>
          <w:szCs w:val="20"/>
        </w:rPr>
        <w:t xml:space="preserve"> </w:t>
      </w:r>
      <w:r w:rsidRPr="00BA62BE">
        <w:rPr>
          <w:rFonts w:cs="Verdana"/>
          <w:color w:val="000000"/>
          <w:sz w:val="20"/>
          <w:szCs w:val="20"/>
        </w:rPr>
        <w:t xml:space="preserve">happy atmosphere. To achieve this we need </w:t>
      </w:r>
      <w:r>
        <w:rPr>
          <w:rFonts w:cs="Verdana"/>
          <w:color w:val="000000"/>
          <w:sz w:val="20"/>
          <w:szCs w:val="20"/>
        </w:rPr>
        <w:t>a</w:t>
      </w:r>
      <w:r w:rsidRPr="00BA62BE">
        <w:rPr>
          <w:rFonts w:cs="Verdana"/>
          <w:color w:val="000000"/>
          <w:sz w:val="20"/>
          <w:szCs w:val="20"/>
        </w:rPr>
        <w:t>ll members to show</w:t>
      </w:r>
      <w:r>
        <w:rPr>
          <w:rFonts w:cs="Verdana"/>
          <w:color w:val="000000"/>
          <w:sz w:val="20"/>
          <w:szCs w:val="20"/>
        </w:rPr>
        <w:t xml:space="preserve"> </w:t>
      </w:r>
      <w:r w:rsidRPr="00BA62BE">
        <w:rPr>
          <w:rFonts w:cs="Verdana"/>
          <w:color w:val="000000"/>
          <w:sz w:val="20"/>
          <w:szCs w:val="20"/>
        </w:rPr>
        <w:t>respect and good manners to our instructors and to other members.</w:t>
      </w:r>
    </w:p>
    <w:p w:rsidR="00BA62BE" w:rsidRPr="00BA62BE" w:rsidRDefault="00BA62BE" w:rsidP="0072763D">
      <w:pPr>
        <w:autoSpaceDE w:val="0"/>
        <w:autoSpaceDN w:val="0"/>
        <w:adjustRightInd w:val="0"/>
        <w:spacing w:after="0" w:line="240" w:lineRule="auto"/>
        <w:ind w:left="709"/>
        <w:rPr>
          <w:rFonts w:cs="Verdana"/>
          <w:color w:val="000000"/>
          <w:sz w:val="20"/>
          <w:szCs w:val="20"/>
        </w:rPr>
      </w:pPr>
      <w:r w:rsidRPr="00BA62BE">
        <w:rPr>
          <w:rFonts w:cs="Verdana"/>
          <w:color w:val="000000"/>
          <w:sz w:val="20"/>
          <w:szCs w:val="20"/>
        </w:rPr>
        <w:lastRenderedPageBreak/>
        <w:t>Concerning instructors it may be that an instructor may have</w:t>
      </w:r>
      <w:r>
        <w:rPr>
          <w:rFonts w:cs="Verdana"/>
          <w:color w:val="000000"/>
          <w:sz w:val="20"/>
          <w:szCs w:val="20"/>
        </w:rPr>
        <w:t xml:space="preserve"> </w:t>
      </w:r>
      <w:r w:rsidRPr="00BA62BE">
        <w:rPr>
          <w:rFonts w:cs="Verdana"/>
          <w:color w:val="000000"/>
          <w:sz w:val="20"/>
          <w:szCs w:val="20"/>
        </w:rPr>
        <w:t>different methods than another</w:t>
      </w:r>
      <w:r>
        <w:rPr>
          <w:rFonts w:cs="Verdana"/>
          <w:color w:val="000000"/>
          <w:sz w:val="20"/>
          <w:szCs w:val="20"/>
        </w:rPr>
        <w:t>. Also some e</w:t>
      </w:r>
      <w:r w:rsidRPr="00BA62BE">
        <w:rPr>
          <w:rFonts w:cs="Verdana"/>
          <w:color w:val="000000"/>
          <w:sz w:val="20"/>
          <w:szCs w:val="20"/>
        </w:rPr>
        <w:t>xercises may work better</w:t>
      </w:r>
      <w:r>
        <w:rPr>
          <w:rFonts w:cs="Verdana"/>
          <w:color w:val="000000"/>
          <w:sz w:val="20"/>
          <w:szCs w:val="20"/>
        </w:rPr>
        <w:t xml:space="preserve"> </w:t>
      </w:r>
      <w:r w:rsidRPr="00BA62BE">
        <w:rPr>
          <w:rFonts w:cs="Verdana"/>
          <w:color w:val="000000"/>
          <w:sz w:val="20"/>
          <w:szCs w:val="20"/>
        </w:rPr>
        <w:t>with some horses than others. If you are not confident in what is</w:t>
      </w:r>
      <w:r>
        <w:rPr>
          <w:rFonts w:cs="Verdana"/>
          <w:color w:val="000000"/>
          <w:sz w:val="20"/>
          <w:szCs w:val="20"/>
        </w:rPr>
        <w:t xml:space="preserve"> </w:t>
      </w:r>
      <w:r w:rsidRPr="00BA62BE">
        <w:rPr>
          <w:rFonts w:cs="Verdana"/>
          <w:color w:val="000000"/>
          <w:sz w:val="20"/>
          <w:szCs w:val="20"/>
        </w:rPr>
        <w:t>being asked you can speak to the instructor politely and sort</w:t>
      </w:r>
      <w:r>
        <w:rPr>
          <w:rFonts w:cs="Verdana"/>
          <w:color w:val="000000"/>
          <w:sz w:val="20"/>
          <w:szCs w:val="20"/>
        </w:rPr>
        <w:t xml:space="preserve"> </w:t>
      </w:r>
      <w:r w:rsidRPr="00BA62BE">
        <w:rPr>
          <w:rFonts w:cs="Verdana"/>
          <w:color w:val="000000"/>
          <w:sz w:val="20"/>
          <w:szCs w:val="20"/>
        </w:rPr>
        <w:t>something out that will suit you and your horse.</w:t>
      </w:r>
    </w:p>
    <w:p w:rsidR="00BA62BE" w:rsidRPr="00BA62BE" w:rsidRDefault="00BA62BE" w:rsidP="0072763D">
      <w:pPr>
        <w:autoSpaceDE w:val="0"/>
        <w:autoSpaceDN w:val="0"/>
        <w:adjustRightInd w:val="0"/>
        <w:spacing w:after="0" w:line="240" w:lineRule="auto"/>
        <w:ind w:left="709"/>
        <w:rPr>
          <w:rFonts w:cs="Verdana"/>
          <w:color w:val="000000"/>
          <w:sz w:val="20"/>
          <w:szCs w:val="20"/>
        </w:rPr>
      </w:pPr>
      <w:r w:rsidRPr="00BA62BE">
        <w:rPr>
          <w:rFonts w:cs="Verdana"/>
          <w:color w:val="000000"/>
          <w:sz w:val="20"/>
          <w:szCs w:val="20"/>
        </w:rPr>
        <w:t>If you still have a problem you can discuss it with the rally coordinator.</w:t>
      </w:r>
    </w:p>
    <w:p w:rsidR="00BA62BE" w:rsidRPr="00BA62BE" w:rsidRDefault="00BA62BE" w:rsidP="0072763D">
      <w:pPr>
        <w:autoSpaceDE w:val="0"/>
        <w:autoSpaceDN w:val="0"/>
        <w:adjustRightInd w:val="0"/>
        <w:spacing w:after="0" w:line="240" w:lineRule="auto"/>
        <w:ind w:left="709"/>
        <w:rPr>
          <w:rFonts w:cs="Verdana"/>
          <w:color w:val="000000"/>
          <w:sz w:val="20"/>
          <w:szCs w:val="20"/>
        </w:rPr>
      </w:pPr>
      <w:r w:rsidRPr="00BA62BE">
        <w:rPr>
          <w:rFonts w:cs="Verdana"/>
          <w:color w:val="000000"/>
          <w:sz w:val="20"/>
          <w:szCs w:val="20"/>
        </w:rPr>
        <w:t>IT IS NOT ACCEPTABLE TO RUN DOWN AND CRITICISE INSTRUCTORS</w:t>
      </w:r>
      <w:r>
        <w:rPr>
          <w:rFonts w:cs="Verdana"/>
          <w:color w:val="000000"/>
          <w:sz w:val="20"/>
          <w:szCs w:val="20"/>
        </w:rPr>
        <w:t xml:space="preserve"> TO OTHER MEMBERS, INSTRUCTORS </w:t>
      </w:r>
      <w:r w:rsidRPr="00BA62BE">
        <w:rPr>
          <w:rFonts w:cs="Verdana"/>
          <w:color w:val="000000"/>
          <w:sz w:val="20"/>
          <w:szCs w:val="20"/>
        </w:rPr>
        <w:t xml:space="preserve">OR </w:t>
      </w:r>
      <w:r>
        <w:rPr>
          <w:rFonts w:cs="Verdana"/>
          <w:color w:val="000000"/>
          <w:sz w:val="20"/>
          <w:szCs w:val="20"/>
        </w:rPr>
        <w:t>O</w:t>
      </w:r>
      <w:r w:rsidRPr="00BA62BE">
        <w:rPr>
          <w:rFonts w:cs="Verdana"/>
          <w:color w:val="000000"/>
          <w:sz w:val="20"/>
          <w:szCs w:val="20"/>
        </w:rPr>
        <w:t>N SOCIAL MEDIA.</w:t>
      </w:r>
    </w:p>
    <w:p w:rsidR="00BA62BE" w:rsidRPr="00BA62BE" w:rsidRDefault="00BA62BE" w:rsidP="0072763D">
      <w:pPr>
        <w:autoSpaceDE w:val="0"/>
        <w:autoSpaceDN w:val="0"/>
        <w:adjustRightInd w:val="0"/>
        <w:spacing w:after="0" w:line="240" w:lineRule="auto"/>
        <w:ind w:left="709"/>
        <w:rPr>
          <w:rFonts w:cs="Verdana"/>
          <w:color w:val="FF0000"/>
          <w:sz w:val="20"/>
          <w:szCs w:val="20"/>
        </w:rPr>
      </w:pPr>
      <w:r w:rsidRPr="00BA62BE">
        <w:rPr>
          <w:rFonts w:cs="Verdana"/>
          <w:color w:val="000000"/>
          <w:sz w:val="20"/>
          <w:szCs w:val="20"/>
        </w:rPr>
        <w:t xml:space="preserve">Therefore </w:t>
      </w:r>
      <w:r>
        <w:rPr>
          <w:rFonts w:cs="Verdana"/>
          <w:color w:val="000000"/>
          <w:sz w:val="20"/>
          <w:szCs w:val="20"/>
        </w:rPr>
        <w:t>LL&amp;DHRC</w:t>
      </w:r>
      <w:r w:rsidRPr="00BA62BE">
        <w:rPr>
          <w:rFonts w:cs="Verdana"/>
          <w:color w:val="000000"/>
          <w:sz w:val="20"/>
          <w:szCs w:val="20"/>
        </w:rPr>
        <w:t xml:space="preserve"> has a zero tolerance policy of members posting</w:t>
      </w:r>
      <w:r>
        <w:rPr>
          <w:rFonts w:cs="Verdana"/>
          <w:color w:val="000000"/>
          <w:sz w:val="20"/>
          <w:szCs w:val="20"/>
        </w:rPr>
        <w:t xml:space="preserve"> </w:t>
      </w:r>
      <w:r w:rsidRPr="00BA62BE">
        <w:rPr>
          <w:rFonts w:cs="Verdana"/>
          <w:color w:val="000000"/>
          <w:sz w:val="20"/>
          <w:szCs w:val="20"/>
        </w:rPr>
        <w:t xml:space="preserve">negative comments regarding club </w:t>
      </w:r>
      <w:r>
        <w:rPr>
          <w:rFonts w:cs="Verdana"/>
          <w:color w:val="000000"/>
          <w:sz w:val="20"/>
          <w:szCs w:val="20"/>
        </w:rPr>
        <w:t>m</w:t>
      </w:r>
      <w:r w:rsidRPr="00BA62BE">
        <w:rPr>
          <w:rFonts w:cs="Verdana"/>
          <w:color w:val="000000"/>
          <w:sz w:val="20"/>
          <w:szCs w:val="20"/>
        </w:rPr>
        <w:t>embers or instructors on any</w:t>
      </w:r>
      <w:r>
        <w:rPr>
          <w:rFonts w:cs="Verdana"/>
          <w:color w:val="000000"/>
          <w:sz w:val="20"/>
          <w:szCs w:val="20"/>
        </w:rPr>
        <w:t xml:space="preserve"> </w:t>
      </w:r>
      <w:r w:rsidRPr="00BA62BE">
        <w:rPr>
          <w:rFonts w:cs="Verdana"/>
          <w:color w:val="000000"/>
          <w:sz w:val="20"/>
          <w:szCs w:val="20"/>
        </w:rPr>
        <w:t>form of SOCIAL MEDIA and/or public forum</w:t>
      </w:r>
      <w:r w:rsidRPr="00BA62BE">
        <w:rPr>
          <w:rFonts w:cs="Verdana"/>
          <w:color w:val="FF0000"/>
          <w:sz w:val="20"/>
          <w:szCs w:val="20"/>
        </w:rPr>
        <w:t>.</w:t>
      </w:r>
    </w:p>
    <w:p w:rsidR="00BA62BE" w:rsidRPr="00BA62BE" w:rsidRDefault="00BA62BE" w:rsidP="0072763D">
      <w:pPr>
        <w:autoSpaceDE w:val="0"/>
        <w:autoSpaceDN w:val="0"/>
        <w:adjustRightInd w:val="0"/>
        <w:spacing w:after="0" w:line="240" w:lineRule="auto"/>
        <w:ind w:left="709"/>
        <w:rPr>
          <w:rFonts w:cs="Verdana"/>
          <w:color w:val="000000"/>
          <w:sz w:val="20"/>
          <w:szCs w:val="20"/>
        </w:rPr>
      </w:pPr>
      <w:r w:rsidRPr="00BA62BE">
        <w:rPr>
          <w:rFonts w:cs="Verdana"/>
          <w:color w:val="000000"/>
          <w:sz w:val="20"/>
          <w:szCs w:val="20"/>
        </w:rPr>
        <w:t>Parents and other onlookers observing a rally group under instruction</w:t>
      </w:r>
      <w:r>
        <w:rPr>
          <w:rFonts w:cs="Verdana"/>
          <w:color w:val="000000"/>
          <w:sz w:val="20"/>
          <w:szCs w:val="20"/>
        </w:rPr>
        <w:t xml:space="preserve"> </w:t>
      </w:r>
      <w:r w:rsidRPr="00BA62BE">
        <w:rPr>
          <w:rFonts w:cs="Verdana"/>
          <w:color w:val="000000"/>
          <w:sz w:val="20"/>
          <w:szCs w:val="20"/>
        </w:rPr>
        <w:t>must not disturb the instruction of the group or interfere with the</w:t>
      </w:r>
      <w:r>
        <w:rPr>
          <w:rFonts w:cs="Verdana"/>
          <w:color w:val="000000"/>
          <w:sz w:val="20"/>
          <w:szCs w:val="20"/>
        </w:rPr>
        <w:t xml:space="preserve"> </w:t>
      </w:r>
      <w:r w:rsidRPr="00BA62BE">
        <w:rPr>
          <w:rFonts w:cs="Verdana"/>
          <w:color w:val="000000"/>
          <w:sz w:val="20"/>
          <w:szCs w:val="20"/>
        </w:rPr>
        <w:t>group.</w:t>
      </w:r>
    </w:p>
    <w:p w:rsidR="00917F88" w:rsidRDefault="00BA62BE" w:rsidP="0072763D">
      <w:pPr>
        <w:autoSpaceDE w:val="0"/>
        <w:autoSpaceDN w:val="0"/>
        <w:adjustRightInd w:val="0"/>
        <w:spacing w:after="0" w:line="240" w:lineRule="auto"/>
        <w:ind w:left="709"/>
        <w:rPr>
          <w:rFonts w:cs="Verdana"/>
          <w:color w:val="000000"/>
          <w:sz w:val="20"/>
          <w:szCs w:val="20"/>
        </w:rPr>
      </w:pPr>
      <w:r w:rsidRPr="00BA62BE">
        <w:rPr>
          <w:rFonts w:cs="Verdana"/>
          <w:color w:val="000000"/>
          <w:sz w:val="20"/>
          <w:szCs w:val="20"/>
        </w:rPr>
        <w:t>NO sideline conflicting coaching is to take place while a lesson is in</w:t>
      </w:r>
      <w:r>
        <w:rPr>
          <w:rFonts w:cs="Verdana"/>
          <w:color w:val="000000"/>
          <w:sz w:val="20"/>
          <w:szCs w:val="20"/>
        </w:rPr>
        <w:t xml:space="preserve"> progress.</w:t>
      </w:r>
    </w:p>
    <w:p w:rsidR="00BA62BE" w:rsidRDefault="00917F88" w:rsidP="0072763D">
      <w:pPr>
        <w:pStyle w:val="Default"/>
        <w:ind w:left="709"/>
        <w:rPr>
          <w:rFonts w:ascii="Calibri" w:hAnsi="Calibri" w:cs="Calibri"/>
          <w:sz w:val="20"/>
          <w:szCs w:val="20"/>
        </w:rPr>
      </w:pPr>
      <w:r>
        <w:rPr>
          <w:rFonts w:ascii="Calibri" w:hAnsi="Calibri" w:cs="Calibri"/>
          <w:sz w:val="20"/>
          <w:szCs w:val="20"/>
        </w:rPr>
        <w:t>Members are at all times to conduct themselves in a manner which will not bring the club into disrepute with other clubs, members or the general public when attending rallies and HRCAV events. Members concerned about the code of conduct not being adhered to should advise a committee member.</w:t>
      </w:r>
    </w:p>
    <w:p w:rsidR="00917F88" w:rsidRDefault="00917F88" w:rsidP="00917F88">
      <w:pPr>
        <w:pStyle w:val="Default"/>
        <w:rPr>
          <w:rFonts w:ascii="Calibri" w:hAnsi="Calibri" w:cs="Calibri"/>
          <w:sz w:val="20"/>
          <w:szCs w:val="20"/>
        </w:rPr>
      </w:pPr>
      <w:r>
        <w:rPr>
          <w:rFonts w:ascii="Calibri" w:hAnsi="Calibri" w:cs="Calibri"/>
          <w:sz w:val="20"/>
          <w:szCs w:val="20"/>
        </w:rPr>
        <w:t xml:space="preserve"> </w:t>
      </w:r>
    </w:p>
    <w:p w:rsidR="00917F88" w:rsidRDefault="00917F88" w:rsidP="003C4BFA">
      <w:pPr>
        <w:pStyle w:val="Default"/>
        <w:numPr>
          <w:ilvl w:val="0"/>
          <w:numId w:val="3"/>
        </w:numPr>
        <w:spacing w:after="37"/>
        <w:ind w:left="1701" w:hanging="425"/>
        <w:rPr>
          <w:rFonts w:ascii="Calibri" w:hAnsi="Calibri" w:cs="Calibri"/>
          <w:sz w:val="20"/>
          <w:szCs w:val="20"/>
        </w:rPr>
      </w:pPr>
      <w:r>
        <w:rPr>
          <w:rFonts w:ascii="Calibri" w:hAnsi="Calibri" w:cs="Calibri"/>
          <w:sz w:val="20"/>
          <w:szCs w:val="20"/>
        </w:rPr>
        <w:t xml:space="preserve">Be aware of and show consideration towards members who may not be confident and/or have inexperienced horses. </w:t>
      </w:r>
    </w:p>
    <w:p w:rsidR="00917F88" w:rsidRDefault="00917F88" w:rsidP="003C4BFA">
      <w:pPr>
        <w:pStyle w:val="Default"/>
        <w:numPr>
          <w:ilvl w:val="0"/>
          <w:numId w:val="3"/>
        </w:numPr>
        <w:spacing w:after="37"/>
        <w:ind w:left="1701" w:hanging="425"/>
        <w:rPr>
          <w:rFonts w:ascii="Calibri" w:hAnsi="Calibri" w:cs="Calibri"/>
          <w:sz w:val="20"/>
          <w:szCs w:val="20"/>
        </w:rPr>
      </w:pPr>
      <w:r>
        <w:rPr>
          <w:rFonts w:ascii="Calibri" w:hAnsi="Calibri" w:cs="Calibri"/>
          <w:sz w:val="20"/>
          <w:szCs w:val="20"/>
        </w:rPr>
        <w:t xml:space="preserve">Park safely – keep a distance of approximately 9m between your vehicle/float and others. </w:t>
      </w:r>
    </w:p>
    <w:p w:rsidR="00917F88" w:rsidRDefault="00917F88" w:rsidP="003C4BFA">
      <w:pPr>
        <w:pStyle w:val="Default"/>
        <w:numPr>
          <w:ilvl w:val="0"/>
          <w:numId w:val="3"/>
        </w:numPr>
        <w:ind w:left="1701" w:hanging="425"/>
        <w:rPr>
          <w:rFonts w:ascii="Calibri" w:hAnsi="Calibri" w:cs="Calibri"/>
          <w:sz w:val="20"/>
          <w:szCs w:val="20"/>
        </w:rPr>
      </w:pPr>
      <w:r>
        <w:rPr>
          <w:rFonts w:ascii="Calibri" w:hAnsi="Calibri" w:cs="Calibri"/>
          <w:sz w:val="20"/>
          <w:szCs w:val="20"/>
        </w:rPr>
        <w:t xml:space="preserve">Pass vehicles, pedestrians or mounted persons at a safe pace. </w:t>
      </w:r>
    </w:p>
    <w:p w:rsidR="00917F88" w:rsidRDefault="00917F88" w:rsidP="003C4BFA">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Where possible ride and lunge in enclosed area away from parked vehicles. </w:t>
      </w:r>
    </w:p>
    <w:p w:rsidR="00917F88" w:rsidRDefault="00917F88" w:rsidP="003C4BFA">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Ensure horses are tied up safely and securely. Never tie a horse up to float that is not attached to car. </w:t>
      </w:r>
    </w:p>
    <w:p w:rsidR="00917F88" w:rsidRDefault="00917F88" w:rsidP="003C4BFA">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Be appropriately attired, including approved safety helmets and riding boots at all times whilst mounted. Boots to be smooth soled and heeled. </w:t>
      </w:r>
    </w:p>
    <w:p w:rsidR="00917F88" w:rsidRDefault="00917F88" w:rsidP="003C4BFA">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Members to respect and keep a safe distance from other horses. </w:t>
      </w:r>
    </w:p>
    <w:p w:rsidR="00917F88" w:rsidRDefault="00917F88" w:rsidP="003C4BFA">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The Risk Management Officer, committee member or instructor to be notified of any potential hazards </w:t>
      </w:r>
    </w:p>
    <w:p w:rsidR="00917F88" w:rsidRDefault="00917F88" w:rsidP="003C4BFA">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If horse is unsettled or erratic to the extent that it is affecting the safety of other riders in a group, member is expected to remove horse from the situation. </w:t>
      </w:r>
    </w:p>
    <w:p w:rsidR="00917F88" w:rsidRDefault="00917F88" w:rsidP="003C4BFA">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Abide by rules and regulations of the Club. Abide by all reasonable requests of officials and instructors </w:t>
      </w:r>
    </w:p>
    <w:p w:rsidR="00917F88" w:rsidRDefault="00917F88" w:rsidP="00135995">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Abide by the HRCAV code of conduct </w:t>
      </w:r>
    </w:p>
    <w:p w:rsidR="001C10C7" w:rsidRDefault="001C10C7" w:rsidP="00135995">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 xml:space="preserve">There is to be no riding on the Lang </w:t>
      </w:r>
      <w:proofErr w:type="spellStart"/>
      <w:r>
        <w:rPr>
          <w:rFonts w:ascii="Calibri" w:hAnsi="Calibri" w:cs="Calibri"/>
          <w:color w:val="auto"/>
          <w:sz w:val="20"/>
          <w:szCs w:val="20"/>
        </w:rPr>
        <w:t>Lang</w:t>
      </w:r>
      <w:proofErr w:type="spellEnd"/>
      <w:r>
        <w:rPr>
          <w:rFonts w:ascii="Calibri" w:hAnsi="Calibri" w:cs="Calibri"/>
          <w:color w:val="auto"/>
          <w:sz w:val="20"/>
          <w:szCs w:val="20"/>
        </w:rPr>
        <w:t xml:space="preserve"> Showgrounds oval at any time</w:t>
      </w:r>
    </w:p>
    <w:p w:rsidR="001C10C7" w:rsidRDefault="001C10C7" w:rsidP="00135995">
      <w:pPr>
        <w:pStyle w:val="Default"/>
        <w:numPr>
          <w:ilvl w:val="0"/>
          <w:numId w:val="3"/>
        </w:numPr>
        <w:spacing w:after="37"/>
        <w:ind w:left="1701" w:hanging="425"/>
        <w:rPr>
          <w:rFonts w:ascii="Calibri" w:hAnsi="Calibri" w:cs="Calibri"/>
          <w:color w:val="auto"/>
          <w:sz w:val="20"/>
          <w:szCs w:val="20"/>
        </w:rPr>
      </w:pPr>
      <w:r>
        <w:rPr>
          <w:rFonts w:ascii="Calibri" w:hAnsi="Calibri" w:cs="Calibri"/>
          <w:color w:val="auto"/>
          <w:sz w:val="20"/>
          <w:szCs w:val="20"/>
        </w:rPr>
        <w:t>Respect the grounds and ensure that all rubbish and manure is removed at the end of each rally/event and place in the appropriate designated area</w:t>
      </w:r>
    </w:p>
    <w:p w:rsidR="00917F88" w:rsidRDefault="00917F88"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Permitted saddlery and equipment </w:t>
      </w:r>
      <w:r>
        <w:rPr>
          <w:rFonts w:ascii="Calibri" w:hAnsi="Calibri" w:cs="Calibri"/>
          <w:color w:val="auto"/>
          <w:sz w:val="20"/>
          <w:szCs w:val="20"/>
        </w:rPr>
        <w:t xml:space="preserve">- as per HRCAV rules. Gear must be in safe condition, fit the horse and be suitable for the planned activity. </w:t>
      </w:r>
    </w:p>
    <w:p w:rsidR="00D900B6" w:rsidRDefault="00D900B6"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Instructors </w:t>
      </w:r>
      <w:r>
        <w:rPr>
          <w:rFonts w:ascii="Calibri" w:hAnsi="Calibri" w:cs="Calibri"/>
          <w:color w:val="auto"/>
          <w:sz w:val="20"/>
          <w:szCs w:val="20"/>
        </w:rPr>
        <w:t xml:space="preserve">– are not permitted to ride any other club </w:t>
      </w:r>
      <w:proofErr w:type="gramStart"/>
      <w:r>
        <w:rPr>
          <w:rFonts w:ascii="Calibri" w:hAnsi="Calibri" w:cs="Calibri"/>
          <w:color w:val="auto"/>
          <w:sz w:val="20"/>
          <w:szCs w:val="20"/>
        </w:rPr>
        <w:t>members</w:t>
      </w:r>
      <w:proofErr w:type="gramEnd"/>
      <w:r>
        <w:rPr>
          <w:rFonts w:ascii="Calibri" w:hAnsi="Calibri" w:cs="Calibri"/>
          <w:color w:val="auto"/>
          <w:sz w:val="20"/>
          <w:szCs w:val="20"/>
        </w:rPr>
        <w:t xml:space="preserve"> horse/s whilst conducting lessons at rallies/club events.</w:t>
      </w:r>
    </w:p>
    <w:p w:rsidR="00917F88" w:rsidRDefault="00917F88"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Cancellation of rallies </w:t>
      </w:r>
      <w:r>
        <w:rPr>
          <w:rFonts w:ascii="Calibri" w:hAnsi="Calibri" w:cs="Calibri"/>
          <w:color w:val="auto"/>
          <w:sz w:val="20"/>
          <w:szCs w:val="20"/>
        </w:rPr>
        <w:t xml:space="preserve">due to weather or other hazards – Refer to </w:t>
      </w:r>
      <w:r w:rsidR="00135995">
        <w:rPr>
          <w:rFonts w:ascii="Calibri" w:hAnsi="Calibri" w:cs="Calibri"/>
          <w:color w:val="auto"/>
          <w:sz w:val="20"/>
          <w:szCs w:val="20"/>
        </w:rPr>
        <w:t xml:space="preserve">LL&amp;DHRC </w:t>
      </w:r>
      <w:proofErr w:type="spellStart"/>
      <w:r w:rsidR="00135995">
        <w:rPr>
          <w:rFonts w:ascii="Calibri" w:hAnsi="Calibri" w:cs="Calibri"/>
          <w:color w:val="auto"/>
          <w:sz w:val="20"/>
          <w:szCs w:val="20"/>
        </w:rPr>
        <w:t>facebook</w:t>
      </w:r>
      <w:proofErr w:type="spellEnd"/>
      <w:r w:rsidR="00135995">
        <w:rPr>
          <w:rFonts w:ascii="Calibri" w:hAnsi="Calibri" w:cs="Calibri"/>
          <w:color w:val="auto"/>
          <w:sz w:val="20"/>
          <w:szCs w:val="20"/>
        </w:rPr>
        <w:t xml:space="preserve"> page or</w:t>
      </w:r>
      <w:r>
        <w:rPr>
          <w:rFonts w:ascii="Calibri" w:hAnsi="Calibri" w:cs="Calibri"/>
          <w:color w:val="auto"/>
          <w:sz w:val="20"/>
          <w:szCs w:val="20"/>
        </w:rPr>
        <w:t xml:space="preserve"> web-site the night before the rally. </w:t>
      </w:r>
    </w:p>
    <w:p w:rsidR="00CE691C" w:rsidRDefault="00CE691C"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Family members – </w:t>
      </w:r>
      <w:r>
        <w:rPr>
          <w:rFonts w:ascii="Calibri" w:hAnsi="Calibri" w:cs="Calibri"/>
          <w:bCs/>
          <w:color w:val="auto"/>
          <w:sz w:val="20"/>
          <w:szCs w:val="20"/>
        </w:rPr>
        <w:t>are permitted to ride bikes/play whilst lessons are being conducted in a designated area.</w:t>
      </w:r>
    </w:p>
    <w:p w:rsidR="00917F88" w:rsidRDefault="00917F88"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Dogs </w:t>
      </w:r>
      <w:r>
        <w:rPr>
          <w:rFonts w:ascii="Calibri" w:hAnsi="Calibri" w:cs="Calibri"/>
          <w:color w:val="auto"/>
          <w:sz w:val="20"/>
          <w:szCs w:val="20"/>
        </w:rPr>
        <w:t xml:space="preserve">at club rallies &amp; activities – No dogs permitted at rallies and other activities. </w:t>
      </w:r>
    </w:p>
    <w:p w:rsidR="00E075D1" w:rsidRDefault="00E075D1"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Volunteering – </w:t>
      </w:r>
      <w:r>
        <w:rPr>
          <w:rFonts w:ascii="Calibri" w:hAnsi="Calibri" w:cs="Calibri"/>
          <w:bCs/>
          <w:color w:val="auto"/>
          <w:sz w:val="20"/>
          <w:szCs w:val="20"/>
        </w:rPr>
        <w:t xml:space="preserve">as part of being a LL&amp;DHRC </w:t>
      </w:r>
      <w:proofErr w:type="spellStart"/>
      <w:r>
        <w:rPr>
          <w:rFonts w:ascii="Calibri" w:hAnsi="Calibri" w:cs="Calibri"/>
          <w:bCs/>
          <w:color w:val="auto"/>
          <w:sz w:val="20"/>
          <w:szCs w:val="20"/>
        </w:rPr>
        <w:t>Inc</w:t>
      </w:r>
      <w:proofErr w:type="spellEnd"/>
      <w:r>
        <w:rPr>
          <w:rFonts w:ascii="Calibri" w:hAnsi="Calibri" w:cs="Calibri"/>
          <w:bCs/>
          <w:color w:val="auto"/>
          <w:sz w:val="20"/>
          <w:szCs w:val="20"/>
        </w:rPr>
        <w:t xml:space="preserve"> Member it is expected that members volunteer throughout the year to support the club (fundraising, working bees, committee members)</w:t>
      </w:r>
      <w:bookmarkStart w:id="0" w:name="_GoBack"/>
      <w:bookmarkEnd w:id="0"/>
    </w:p>
    <w:p w:rsidR="00917F88" w:rsidRDefault="00917F88"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Alcohol consumption </w:t>
      </w:r>
      <w:r>
        <w:rPr>
          <w:rFonts w:ascii="Calibri" w:hAnsi="Calibri" w:cs="Calibri"/>
          <w:color w:val="auto"/>
          <w:sz w:val="20"/>
          <w:szCs w:val="20"/>
        </w:rPr>
        <w:t xml:space="preserve">– responsible alcohol consumption is the responsibility of every member. </w:t>
      </w:r>
    </w:p>
    <w:p w:rsidR="00CE691C" w:rsidRDefault="00CE691C" w:rsidP="0072763D">
      <w:pPr>
        <w:pStyle w:val="Default"/>
        <w:numPr>
          <w:ilvl w:val="0"/>
          <w:numId w:val="4"/>
        </w:numPr>
        <w:spacing w:after="37"/>
        <w:rPr>
          <w:rFonts w:ascii="Calibri" w:hAnsi="Calibri" w:cs="Calibri"/>
          <w:color w:val="auto"/>
          <w:sz w:val="20"/>
          <w:szCs w:val="20"/>
        </w:rPr>
      </w:pPr>
      <w:r>
        <w:rPr>
          <w:rFonts w:ascii="Calibri" w:hAnsi="Calibri" w:cs="Calibri"/>
          <w:b/>
          <w:bCs/>
          <w:color w:val="auto"/>
          <w:sz w:val="20"/>
          <w:szCs w:val="20"/>
        </w:rPr>
        <w:t xml:space="preserve">Swearing </w:t>
      </w:r>
      <w:r>
        <w:rPr>
          <w:rFonts w:ascii="Calibri" w:hAnsi="Calibri" w:cs="Calibri"/>
          <w:color w:val="auto"/>
          <w:sz w:val="20"/>
          <w:szCs w:val="20"/>
        </w:rPr>
        <w:t>– no excessive swearing.</w:t>
      </w:r>
    </w:p>
    <w:p w:rsidR="00917F88" w:rsidRDefault="00917F88" w:rsidP="0072763D">
      <w:pPr>
        <w:pStyle w:val="Default"/>
        <w:numPr>
          <w:ilvl w:val="0"/>
          <w:numId w:val="4"/>
        </w:numPr>
        <w:spacing w:after="37"/>
        <w:rPr>
          <w:rFonts w:ascii="Calibri" w:hAnsi="Calibri" w:cs="Calibri"/>
          <w:color w:val="auto"/>
          <w:sz w:val="20"/>
          <w:szCs w:val="20"/>
        </w:rPr>
      </w:pPr>
      <w:r w:rsidRPr="001C1524">
        <w:rPr>
          <w:rFonts w:ascii="Calibri" w:hAnsi="Calibri" w:cs="Calibri"/>
          <w:b/>
          <w:color w:val="auto"/>
          <w:sz w:val="20"/>
          <w:szCs w:val="20"/>
        </w:rPr>
        <w:t>Emergency disease response</w:t>
      </w:r>
      <w:r>
        <w:rPr>
          <w:rFonts w:ascii="Calibri" w:hAnsi="Calibri" w:cs="Calibri"/>
          <w:color w:val="auto"/>
          <w:sz w:val="20"/>
          <w:szCs w:val="20"/>
        </w:rPr>
        <w:t xml:space="preserve"> – As per Victorian law. </w:t>
      </w:r>
    </w:p>
    <w:p w:rsidR="00917F88" w:rsidRPr="00E075D1" w:rsidRDefault="00917F88" w:rsidP="00917F88">
      <w:pPr>
        <w:pStyle w:val="Default"/>
        <w:numPr>
          <w:ilvl w:val="0"/>
          <w:numId w:val="4"/>
        </w:numPr>
        <w:rPr>
          <w:rFonts w:ascii="Calibri" w:hAnsi="Calibri" w:cs="Calibri"/>
          <w:color w:val="auto"/>
          <w:sz w:val="20"/>
          <w:szCs w:val="20"/>
        </w:rPr>
      </w:pPr>
      <w:r>
        <w:rPr>
          <w:rFonts w:ascii="Calibri" w:hAnsi="Calibri" w:cs="Calibri"/>
          <w:b/>
          <w:bCs/>
          <w:color w:val="auto"/>
          <w:sz w:val="20"/>
          <w:szCs w:val="20"/>
        </w:rPr>
        <w:t xml:space="preserve">Abide by </w:t>
      </w:r>
      <w:proofErr w:type="spellStart"/>
      <w:r>
        <w:rPr>
          <w:rFonts w:ascii="Calibri" w:hAnsi="Calibri" w:cs="Calibri"/>
          <w:b/>
          <w:bCs/>
          <w:color w:val="auto"/>
          <w:sz w:val="20"/>
          <w:szCs w:val="20"/>
        </w:rPr>
        <w:t>non permitted</w:t>
      </w:r>
      <w:proofErr w:type="spellEnd"/>
      <w:r>
        <w:rPr>
          <w:rFonts w:ascii="Calibri" w:hAnsi="Calibri" w:cs="Calibri"/>
          <w:b/>
          <w:bCs/>
          <w:color w:val="auto"/>
          <w:sz w:val="20"/>
          <w:szCs w:val="20"/>
        </w:rPr>
        <w:t xml:space="preserve"> activities </w:t>
      </w:r>
      <w:r>
        <w:rPr>
          <w:rFonts w:ascii="Calibri" w:hAnsi="Calibri" w:cs="Calibri"/>
          <w:color w:val="auto"/>
          <w:sz w:val="20"/>
          <w:szCs w:val="20"/>
        </w:rPr>
        <w:t>as identified and informed by committee, risk management officer or inst</w:t>
      </w:r>
      <w:r w:rsidR="00B8600A">
        <w:rPr>
          <w:rFonts w:ascii="Calibri" w:hAnsi="Calibri" w:cs="Calibri"/>
          <w:color w:val="auto"/>
          <w:sz w:val="20"/>
          <w:szCs w:val="20"/>
        </w:rPr>
        <w:t>ructo</w:t>
      </w:r>
      <w:r>
        <w:rPr>
          <w:rFonts w:ascii="Calibri" w:hAnsi="Calibri" w:cs="Calibri"/>
          <w:color w:val="auto"/>
          <w:sz w:val="20"/>
          <w:szCs w:val="20"/>
        </w:rPr>
        <w:t xml:space="preserve">r </w:t>
      </w:r>
    </w:p>
    <w:p w:rsidR="00E075D1" w:rsidRDefault="00E075D1" w:rsidP="00917F88">
      <w:pPr>
        <w:pStyle w:val="Default"/>
        <w:rPr>
          <w:rFonts w:ascii="Calibri" w:hAnsi="Calibri" w:cs="Calibri"/>
          <w:b/>
          <w:bCs/>
          <w:color w:val="auto"/>
          <w:sz w:val="23"/>
          <w:szCs w:val="23"/>
        </w:rPr>
      </w:pPr>
    </w:p>
    <w:p w:rsidR="00917F88" w:rsidRDefault="00917F88" w:rsidP="00917F88">
      <w:pPr>
        <w:pStyle w:val="Default"/>
        <w:rPr>
          <w:rFonts w:ascii="Calibri" w:hAnsi="Calibri" w:cs="Calibri"/>
          <w:color w:val="auto"/>
          <w:sz w:val="23"/>
          <w:szCs w:val="23"/>
        </w:rPr>
      </w:pPr>
      <w:r>
        <w:rPr>
          <w:rFonts w:ascii="Calibri" w:hAnsi="Calibri" w:cs="Calibri"/>
          <w:b/>
          <w:bCs/>
          <w:color w:val="auto"/>
          <w:sz w:val="23"/>
          <w:szCs w:val="23"/>
        </w:rPr>
        <w:t xml:space="preserve">Club Rallies and Activities </w:t>
      </w:r>
    </w:p>
    <w:p w:rsidR="00E075D1" w:rsidRDefault="00E075D1" w:rsidP="00917F88">
      <w:pPr>
        <w:pStyle w:val="Default"/>
        <w:rPr>
          <w:rFonts w:ascii="Calibri" w:hAnsi="Calibri" w:cs="Calibri"/>
          <w:color w:val="auto"/>
          <w:sz w:val="20"/>
          <w:szCs w:val="20"/>
        </w:rPr>
      </w:pPr>
    </w:p>
    <w:p w:rsidR="00917F88" w:rsidRDefault="00917F88" w:rsidP="00917F88">
      <w:pPr>
        <w:pStyle w:val="Default"/>
        <w:rPr>
          <w:rFonts w:ascii="Calibri" w:hAnsi="Calibri" w:cs="Calibri"/>
          <w:color w:val="auto"/>
          <w:sz w:val="20"/>
          <w:szCs w:val="20"/>
        </w:rPr>
      </w:pPr>
      <w:r>
        <w:rPr>
          <w:rFonts w:ascii="Calibri" w:hAnsi="Calibri" w:cs="Calibri"/>
          <w:color w:val="auto"/>
          <w:sz w:val="20"/>
          <w:szCs w:val="20"/>
        </w:rPr>
        <w:t xml:space="preserve">Members will sign an attendance record before riding. Members are not permitted to ride without signing the attendance record. This is the member’s responsibility. </w:t>
      </w:r>
    </w:p>
    <w:p w:rsidR="00917F88" w:rsidRDefault="00917F88" w:rsidP="00917F88">
      <w:pPr>
        <w:pStyle w:val="Default"/>
        <w:rPr>
          <w:rFonts w:ascii="Calibri" w:hAnsi="Calibri" w:cs="Calibri"/>
          <w:color w:val="auto"/>
          <w:sz w:val="20"/>
          <w:szCs w:val="20"/>
        </w:rPr>
      </w:pPr>
      <w:r>
        <w:rPr>
          <w:rFonts w:ascii="Calibri" w:hAnsi="Calibri" w:cs="Calibri"/>
          <w:color w:val="auto"/>
          <w:sz w:val="20"/>
          <w:szCs w:val="20"/>
        </w:rPr>
        <w:t xml:space="preserve">The Club provides containers holding the following items at each rally: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(a) First Aid Kit for members with a list of contents and re order forms to replace items used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(b) First Aid Kit for horses with a list of contents and re order forms to replace items used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(c) Current Application for Membership completed by each member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(d) Incident Reports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(e) New Membership Applications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(f) Disclaimer Statement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(g) Day Membership Insurance Summary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(h) Day Membership Disclaimer Statement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w:t>
      </w:r>
      <w:proofErr w:type="spellStart"/>
      <w:r>
        <w:rPr>
          <w:rFonts w:ascii="Calibri" w:hAnsi="Calibri" w:cs="Calibri"/>
          <w:color w:val="auto"/>
          <w:sz w:val="20"/>
          <w:szCs w:val="20"/>
        </w:rPr>
        <w:t>i</w:t>
      </w:r>
      <w:proofErr w:type="spellEnd"/>
      <w:r>
        <w:rPr>
          <w:rFonts w:ascii="Calibri" w:hAnsi="Calibri" w:cs="Calibri"/>
          <w:color w:val="auto"/>
          <w:sz w:val="20"/>
          <w:szCs w:val="20"/>
        </w:rPr>
        <w:t xml:space="preserve">) HRCAV Rules Manual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(j) Copy of </w:t>
      </w:r>
      <w:r w:rsidR="009440FE">
        <w:rPr>
          <w:rFonts w:ascii="Calibri" w:hAnsi="Calibri" w:cs="Calibri"/>
          <w:color w:val="auto"/>
          <w:sz w:val="20"/>
          <w:szCs w:val="20"/>
        </w:rPr>
        <w:t xml:space="preserve">Lang </w:t>
      </w:r>
      <w:proofErr w:type="spellStart"/>
      <w:r w:rsidR="009440FE">
        <w:rPr>
          <w:rFonts w:ascii="Calibri" w:hAnsi="Calibri" w:cs="Calibri"/>
          <w:color w:val="auto"/>
          <w:sz w:val="20"/>
          <w:szCs w:val="20"/>
        </w:rPr>
        <w:t>Lang</w:t>
      </w:r>
      <w:proofErr w:type="spellEnd"/>
      <w:r w:rsidR="009440FE">
        <w:rPr>
          <w:rFonts w:ascii="Calibri" w:hAnsi="Calibri" w:cs="Calibri"/>
          <w:color w:val="auto"/>
          <w:sz w:val="20"/>
          <w:szCs w:val="20"/>
        </w:rPr>
        <w:t xml:space="preserve"> &amp; District Horse Riders Club Inc.</w:t>
      </w:r>
      <w:r>
        <w:rPr>
          <w:rFonts w:ascii="Calibri" w:hAnsi="Calibri" w:cs="Calibri"/>
          <w:color w:val="auto"/>
          <w:sz w:val="20"/>
          <w:szCs w:val="20"/>
        </w:rPr>
        <w:t xml:space="preserve"> Risk Management Policy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(k) HRCAV Summary of Insurance Policy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(l) Emergency Plan and Contacts </w:t>
      </w:r>
    </w:p>
    <w:p w:rsidR="00917F88" w:rsidRDefault="00917F88" w:rsidP="00917F88">
      <w:pPr>
        <w:pStyle w:val="Default"/>
        <w:spacing w:after="15"/>
        <w:rPr>
          <w:rFonts w:ascii="Calibri" w:hAnsi="Calibri" w:cs="Calibri"/>
          <w:color w:val="auto"/>
          <w:sz w:val="20"/>
          <w:szCs w:val="20"/>
        </w:rPr>
      </w:pPr>
      <w:r>
        <w:rPr>
          <w:rFonts w:ascii="Calibri" w:hAnsi="Calibri" w:cs="Calibri"/>
          <w:color w:val="auto"/>
          <w:sz w:val="20"/>
          <w:szCs w:val="20"/>
        </w:rPr>
        <w:t xml:space="preserve">(m) Fire Blanket </w:t>
      </w:r>
    </w:p>
    <w:p w:rsidR="00917F88" w:rsidRDefault="00917F88" w:rsidP="00917F88">
      <w:pPr>
        <w:pStyle w:val="Default"/>
        <w:rPr>
          <w:rFonts w:ascii="Calibri" w:hAnsi="Calibri" w:cs="Calibri"/>
          <w:color w:val="auto"/>
          <w:sz w:val="20"/>
          <w:szCs w:val="20"/>
        </w:rPr>
      </w:pPr>
      <w:r>
        <w:rPr>
          <w:rFonts w:ascii="Calibri" w:hAnsi="Calibri" w:cs="Calibri"/>
          <w:color w:val="auto"/>
          <w:sz w:val="20"/>
          <w:szCs w:val="20"/>
        </w:rPr>
        <w:t>(n) Phone no</w:t>
      </w:r>
      <w:r w:rsidR="00CE691C">
        <w:rPr>
          <w:rFonts w:ascii="Calibri" w:hAnsi="Calibri" w:cs="Calibri"/>
          <w:color w:val="auto"/>
          <w:sz w:val="20"/>
          <w:szCs w:val="20"/>
        </w:rPr>
        <w:t>’</w:t>
      </w:r>
      <w:r>
        <w:rPr>
          <w:rFonts w:ascii="Calibri" w:hAnsi="Calibri" w:cs="Calibri"/>
          <w:color w:val="auto"/>
          <w:sz w:val="20"/>
          <w:szCs w:val="20"/>
        </w:rPr>
        <w:t xml:space="preserve">s of local Doctor, Ambulance, Police and Fire readily available </w:t>
      </w:r>
    </w:p>
    <w:p w:rsidR="00917F88" w:rsidRDefault="00917F88" w:rsidP="00917F88">
      <w:pPr>
        <w:pStyle w:val="Default"/>
        <w:rPr>
          <w:rFonts w:ascii="Calibri" w:hAnsi="Calibri" w:cs="Calibri"/>
          <w:color w:val="auto"/>
          <w:sz w:val="20"/>
          <w:szCs w:val="20"/>
        </w:rPr>
      </w:pPr>
    </w:p>
    <w:p w:rsidR="00924AC0" w:rsidRDefault="00917F88" w:rsidP="00E37EFB">
      <w:pPr>
        <w:tabs>
          <w:tab w:val="left" w:pos="7060"/>
        </w:tabs>
        <w:rPr>
          <w:sz w:val="20"/>
          <w:szCs w:val="20"/>
        </w:rPr>
      </w:pPr>
      <w:r>
        <w:rPr>
          <w:rFonts w:ascii="Calibri" w:hAnsi="Calibri" w:cs="Calibri"/>
          <w:b/>
          <w:bCs/>
          <w:sz w:val="20"/>
          <w:szCs w:val="20"/>
        </w:rPr>
        <w:t xml:space="preserve">Day Membership </w:t>
      </w:r>
      <w:r>
        <w:rPr>
          <w:rFonts w:ascii="Calibri" w:hAnsi="Calibri" w:cs="Calibri"/>
          <w:sz w:val="20"/>
          <w:szCs w:val="20"/>
        </w:rPr>
        <w:t>is available for prospective new members to attend 1 rally per annum as a day member. Disclaimer and Day membership Insurance Summary must be completed and rider to pay relevant insurance and instruction fees.</w:t>
      </w:r>
    </w:p>
    <w:p w:rsidR="00E37EFB" w:rsidRPr="00E37EFB" w:rsidRDefault="00E37EFB" w:rsidP="00E37EFB">
      <w:pPr>
        <w:tabs>
          <w:tab w:val="left" w:pos="7060"/>
        </w:tabs>
        <w:rPr>
          <w:sz w:val="20"/>
          <w:szCs w:val="20"/>
        </w:rPr>
      </w:pPr>
      <w:r>
        <w:rPr>
          <w:sz w:val="20"/>
          <w:szCs w:val="20"/>
        </w:rPr>
        <w:t>Non-members of LL&amp;DHRC but who are affiliated with the HRCAV may attend 1 rally per annum, but must present their current HRCAV membership card as proof of membership and pay relevant instruction fees.</w:t>
      </w:r>
    </w:p>
    <w:p w:rsidR="00924AC0" w:rsidRPr="00924AC0" w:rsidRDefault="003D281F" w:rsidP="003D281F">
      <w:pPr>
        <w:tabs>
          <w:tab w:val="left" w:pos="3266"/>
        </w:tabs>
      </w:pPr>
      <w:r>
        <w:tab/>
      </w:r>
    </w:p>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Pr="00924AC0" w:rsidRDefault="00924AC0" w:rsidP="00924AC0"/>
    <w:p w:rsidR="00924AC0" w:rsidRDefault="00924AC0" w:rsidP="00924AC0"/>
    <w:p w:rsidR="008A4B3B" w:rsidRPr="00924AC0" w:rsidRDefault="008A4B3B" w:rsidP="00E412B0"/>
    <w:sectPr w:rsidR="008A4B3B" w:rsidRPr="00924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A45"/>
    <w:multiLevelType w:val="hybridMultilevel"/>
    <w:tmpl w:val="632644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144A01BF"/>
    <w:multiLevelType w:val="hybridMultilevel"/>
    <w:tmpl w:val="89784B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190E3E"/>
    <w:multiLevelType w:val="hybridMultilevel"/>
    <w:tmpl w:val="3732ED92"/>
    <w:lvl w:ilvl="0" w:tplc="0C09000B">
      <w:start w:val="1"/>
      <w:numFmt w:val="bullet"/>
      <w:lvlText w:val=""/>
      <w:lvlJc w:val="left"/>
      <w:pPr>
        <w:ind w:left="840" w:hanging="360"/>
      </w:pPr>
      <w:rPr>
        <w:rFonts w:ascii="Wingdings" w:hAnsi="Wingdings"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
    <w:nsid w:val="5F0F01AC"/>
    <w:multiLevelType w:val="hybridMultilevel"/>
    <w:tmpl w:val="A27049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nsu8KoxeBWdS1pWqIC2o06ER6/Q=" w:salt="pTXPRwUmnSwjWPW0m/77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47"/>
    <w:rsid w:val="000870CE"/>
    <w:rsid w:val="00135995"/>
    <w:rsid w:val="001A0DB7"/>
    <w:rsid w:val="001C10C7"/>
    <w:rsid w:val="001C1524"/>
    <w:rsid w:val="00365547"/>
    <w:rsid w:val="003C4BFA"/>
    <w:rsid w:val="003D281F"/>
    <w:rsid w:val="00440DAB"/>
    <w:rsid w:val="00440FB5"/>
    <w:rsid w:val="00501034"/>
    <w:rsid w:val="00566FE8"/>
    <w:rsid w:val="00570AF7"/>
    <w:rsid w:val="006B0153"/>
    <w:rsid w:val="006C1392"/>
    <w:rsid w:val="0072763D"/>
    <w:rsid w:val="008A4B3B"/>
    <w:rsid w:val="009128E2"/>
    <w:rsid w:val="00917F88"/>
    <w:rsid w:val="00924AC0"/>
    <w:rsid w:val="009440FE"/>
    <w:rsid w:val="009A3E56"/>
    <w:rsid w:val="00AF6FA5"/>
    <w:rsid w:val="00B74B78"/>
    <w:rsid w:val="00B8600A"/>
    <w:rsid w:val="00BA62BE"/>
    <w:rsid w:val="00C35AF3"/>
    <w:rsid w:val="00CE691C"/>
    <w:rsid w:val="00D8323D"/>
    <w:rsid w:val="00D900B6"/>
    <w:rsid w:val="00E075D1"/>
    <w:rsid w:val="00E10677"/>
    <w:rsid w:val="00E37EFB"/>
    <w:rsid w:val="00E412B0"/>
    <w:rsid w:val="00E86B63"/>
    <w:rsid w:val="00EF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1F"/>
    <w:pPr>
      <w:spacing w:after="180" w:line="274" w:lineRule="auto"/>
    </w:pPr>
    <w:rPr>
      <w:sz w:val="21"/>
    </w:rPr>
  </w:style>
  <w:style w:type="paragraph" w:styleId="Heading1">
    <w:name w:val="heading 1"/>
    <w:basedOn w:val="Normal"/>
    <w:next w:val="Normal"/>
    <w:link w:val="Heading1Char"/>
    <w:uiPriority w:val="9"/>
    <w:qFormat/>
    <w:rsid w:val="003D281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3D281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3D281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D281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D281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D281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D281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D281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D281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47"/>
    <w:rPr>
      <w:rFonts w:ascii="Tahoma" w:hAnsi="Tahoma" w:cs="Tahoma"/>
      <w:sz w:val="16"/>
      <w:szCs w:val="16"/>
    </w:rPr>
  </w:style>
  <w:style w:type="character" w:customStyle="1" w:styleId="Heading1Char">
    <w:name w:val="Heading 1 Char"/>
    <w:basedOn w:val="DefaultParagraphFont"/>
    <w:link w:val="Heading1"/>
    <w:uiPriority w:val="9"/>
    <w:rsid w:val="003D281F"/>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3D281F"/>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3D281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D281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D28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D281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D28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D28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D28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D281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D281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3D281F"/>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3D281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D281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3D281F"/>
    <w:rPr>
      <w:b w:val="0"/>
      <w:bCs/>
      <w:i/>
      <w:color w:val="1F497D" w:themeColor="text2"/>
    </w:rPr>
  </w:style>
  <w:style w:type="character" w:styleId="Emphasis">
    <w:name w:val="Emphasis"/>
    <w:basedOn w:val="DefaultParagraphFont"/>
    <w:uiPriority w:val="20"/>
    <w:qFormat/>
    <w:rsid w:val="003D281F"/>
    <w:rPr>
      <w:b/>
      <w:i/>
      <w:iCs/>
    </w:rPr>
  </w:style>
  <w:style w:type="paragraph" w:styleId="NoSpacing">
    <w:name w:val="No Spacing"/>
    <w:link w:val="NoSpacingChar"/>
    <w:uiPriority w:val="1"/>
    <w:qFormat/>
    <w:rsid w:val="003D281F"/>
    <w:pPr>
      <w:spacing w:after="0" w:line="240" w:lineRule="auto"/>
    </w:pPr>
  </w:style>
  <w:style w:type="character" w:customStyle="1" w:styleId="NoSpacingChar">
    <w:name w:val="No Spacing Char"/>
    <w:basedOn w:val="DefaultParagraphFont"/>
    <w:link w:val="NoSpacing"/>
    <w:uiPriority w:val="1"/>
    <w:rsid w:val="003D281F"/>
  </w:style>
  <w:style w:type="paragraph" w:styleId="ListParagraph">
    <w:name w:val="List Paragraph"/>
    <w:basedOn w:val="Normal"/>
    <w:uiPriority w:val="34"/>
    <w:qFormat/>
    <w:rsid w:val="003D281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D281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D281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D281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D281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3D281F"/>
    <w:rPr>
      <w:i/>
      <w:iCs/>
      <w:color w:val="000000"/>
    </w:rPr>
  </w:style>
  <w:style w:type="character" w:styleId="IntenseEmphasis">
    <w:name w:val="Intense Emphasis"/>
    <w:basedOn w:val="DefaultParagraphFont"/>
    <w:uiPriority w:val="21"/>
    <w:qFormat/>
    <w:rsid w:val="003D281F"/>
    <w:rPr>
      <w:b/>
      <w:bCs/>
      <w:i/>
      <w:iCs/>
      <w:color w:val="4F81BD" w:themeColor="accent1"/>
    </w:rPr>
  </w:style>
  <w:style w:type="character" w:styleId="SubtleReference">
    <w:name w:val="Subtle Reference"/>
    <w:basedOn w:val="DefaultParagraphFont"/>
    <w:uiPriority w:val="31"/>
    <w:qFormat/>
    <w:rsid w:val="003D281F"/>
    <w:rPr>
      <w:smallCaps/>
      <w:color w:val="000000"/>
      <w:u w:val="single"/>
    </w:rPr>
  </w:style>
  <w:style w:type="character" w:styleId="IntenseReference">
    <w:name w:val="Intense Reference"/>
    <w:basedOn w:val="DefaultParagraphFont"/>
    <w:uiPriority w:val="32"/>
    <w:qFormat/>
    <w:rsid w:val="003D281F"/>
    <w:rPr>
      <w:b w:val="0"/>
      <w:bCs/>
      <w:smallCaps/>
      <w:color w:val="4F81BD" w:themeColor="accent1"/>
      <w:spacing w:val="5"/>
      <w:u w:val="single"/>
    </w:rPr>
  </w:style>
  <w:style w:type="character" w:styleId="BookTitle">
    <w:name w:val="Book Title"/>
    <w:basedOn w:val="DefaultParagraphFont"/>
    <w:uiPriority w:val="33"/>
    <w:qFormat/>
    <w:rsid w:val="003D281F"/>
    <w:rPr>
      <w:b/>
      <w:bCs/>
      <w:caps/>
      <w:smallCaps w:val="0"/>
      <w:color w:val="1F497D" w:themeColor="text2"/>
      <w:spacing w:val="10"/>
    </w:rPr>
  </w:style>
  <w:style w:type="paragraph" w:styleId="TOCHeading">
    <w:name w:val="TOC Heading"/>
    <w:basedOn w:val="Heading1"/>
    <w:next w:val="Normal"/>
    <w:uiPriority w:val="39"/>
    <w:semiHidden/>
    <w:unhideWhenUsed/>
    <w:qFormat/>
    <w:rsid w:val="003D281F"/>
    <w:pPr>
      <w:spacing w:before="480" w:line="264" w:lineRule="auto"/>
      <w:outlineLvl w:val="9"/>
    </w:pPr>
    <w:rPr>
      <w:b/>
    </w:rPr>
  </w:style>
  <w:style w:type="paragraph" w:customStyle="1" w:styleId="Default">
    <w:name w:val="Default"/>
    <w:rsid w:val="00917F88"/>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1F"/>
    <w:pPr>
      <w:spacing w:after="180" w:line="274" w:lineRule="auto"/>
    </w:pPr>
    <w:rPr>
      <w:sz w:val="21"/>
    </w:rPr>
  </w:style>
  <w:style w:type="paragraph" w:styleId="Heading1">
    <w:name w:val="heading 1"/>
    <w:basedOn w:val="Normal"/>
    <w:next w:val="Normal"/>
    <w:link w:val="Heading1Char"/>
    <w:uiPriority w:val="9"/>
    <w:qFormat/>
    <w:rsid w:val="003D281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3D281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3D281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D281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D281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D281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3D281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D281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D281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47"/>
    <w:rPr>
      <w:rFonts w:ascii="Tahoma" w:hAnsi="Tahoma" w:cs="Tahoma"/>
      <w:sz w:val="16"/>
      <w:szCs w:val="16"/>
    </w:rPr>
  </w:style>
  <w:style w:type="character" w:customStyle="1" w:styleId="Heading1Char">
    <w:name w:val="Heading 1 Char"/>
    <w:basedOn w:val="DefaultParagraphFont"/>
    <w:link w:val="Heading1"/>
    <w:uiPriority w:val="9"/>
    <w:rsid w:val="003D281F"/>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3D281F"/>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3D281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D281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D28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D281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D28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D28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D28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D281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3D281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3D281F"/>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3D281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D281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3D281F"/>
    <w:rPr>
      <w:b w:val="0"/>
      <w:bCs/>
      <w:i/>
      <w:color w:val="1F497D" w:themeColor="text2"/>
    </w:rPr>
  </w:style>
  <w:style w:type="character" w:styleId="Emphasis">
    <w:name w:val="Emphasis"/>
    <w:basedOn w:val="DefaultParagraphFont"/>
    <w:uiPriority w:val="20"/>
    <w:qFormat/>
    <w:rsid w:val="003D281F"/>
    <w:rPr>
      <w:b/>
      <w:i/>
      <w:iCs/>
    </w:rPr>
  </w:style>
  <w:style w:type="paragraph" w:styleId="NoSpacing">
    <w:name w:val="No Spacing"/>
    <w:link w:val="NoSpacingChar"/>
    <w:uiPriority w:val="1"/>
    <w:qFormat/>
    <w:rsid w:val="003D281F"/>
    <w:pPr>
      <w:spacing w:after="0" w:line="240" w:lineRule="auto"/>
    </w:pPr>
  </w:style>
  <w:style w:type="character" w:customStyle="1" w:styleId="NoSpacingChar">
    <w:name w:val="No Spacing Char"/>
    <w:basedOn w:val="DefaultParagraphFont"/>
    <w:link w:val="NoSpacing"/>
    <w:uiPriority w:val="1"/>
    <w:rsid w:val="003D281F"/>
  </w:style>
  <w:style w:type="paragraph" w:styleId="ListParagraph">
    <w:name w:val="List Paragraph"/>
    <w:basedOn w:val="Normal"/>
    <w:uiPriority w:val="34"/>
    <w:qFormat/>
    <w:rsid w:val="003D281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D281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D281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D281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D281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3D281F"/>
    <w:rPr>
      <w:i/>
      <w:iCs/>
      <w:color w:val="000000"/>
    </w:rPr>
  </w:style>
  <w:style w:type="character" w:styleId="IntenseEmphasis">
    <w:name w:val="Intense Emphasis"/>
    <w:basedOn w:val="DefaultParagraphFont"/>
    <w:uiPriority w:val="21"/>
    <w:qFormat/>
    <w:rsid w:val="003D281F"/>
    <w:rPr>
      <w:b/>
      <w:bCs/>
      <w:i/>
      <w:iCs/>
      <w:color w:val="4F81BD" w:themeColor="accent1"/>
    </w:rPr>
  </w:style>
  <w:style w:type="character" w:styleId="SubtleReference">
    <w:name w:val="Subtle Reference"/>
    <w:basedOn w:val="DefaultParagraphFont"/>
    <w:uiPriority w:val="31"/>
    <w:qFormat/>
    <w:rsid w:val="003D281F"/>
    <w:rPr>
      <w:smallCaps/>
      <w:color w:val="000000"/>
      <w:u w:val="single"/>
    </w:rPr>
  </w:style>
  <w:style w:type="character" w:styleId="IntenseReference">
    <w:name w:val="Intense Reference"/>
    <w:basedOn w:val="DefaultParagraphFont"/>
    <w:uiPriority w:val="32"/>
    <w:qFormat/>
    <w:rsid w:val="003D281F"/>
    <w:rPr>
      <w:b w:val="0"/>
      <w:bCs/>
      <w:smallCaps/>
      <w:color w:val="4F81BD" w:themeColor="accent1"/>
      <w:spacing w:val="5"/>
      <w:u w:val="single"/>
    </w:rPr>
  </w:style>
  <w:style w:type="character" w:styleId="BookTitle">
    <w:name w:val="Book Title"/>
    <w:basedOn w:val="DefaultParagraphFont"/>
    <w:uiPriority w:val="33"/>
    <w:qFormat/>
    <w:rsid w:val="003D281F"/>
    <w:rPr>
      <w:b/>
      <w:bCs/>
      <w:caps/>
      <w:smallCaps w:val="0"/>
      <w:color w:val="1F497D" w:themeColor="text2"/>
      <w:spacing w:val="10"/>
    </w:rPr>
  </w:style>
  <w:style w:type="paragraph" w:styleId="TOCHeading">
    <w:name w:val="TOC Heading"/>
    <w:basedOn w:val="Heading1"/>
    <w:next w:val="Normal"/>
    <w:uiPriority w:val="39"/>
    <w:semiHidden/>
    <w:unhideWhenUsed/>
    <w:qFormat/>
    <w:rsid w:val="003D281F"/>
    <w:pPr>
      <w:spacing w:before="480" w:line="264" w:lineRule="auto"/>
      <w:outlineLvl w:val="9"/>
    </w:pPr>
    <w:rPr>
      <w:b/>
    </w:rPr>
  </w:style>
  <w:style w:type="paragraph" w:customStyle="1" w:styleId="Default">
    <w:name w:val="Default"/>
    <w:rsid w:val="00917F8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1004</Words>
  <Characters>5723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17</cp:revision>
  <dcterms:created xsi:type="dcterms:W3CDTF">2013-12-04T10:23:00Z</dcterms:created>
  <dcterms:modified xsi:type="dcterms:W3CDTF">2014-02-24T00:02:00Z</dcterms:modified>
</cp:coreProperties>
</file>